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F7" w:rsidRPr="00C469F7" w:rsidRDefault="00C469F7" w:rsidP="00C469F7">
      <w:pPr>
        <w:spacing w:before="100" w:beforeAutospacing="1" w:after="100" w:afterAutospacing="1" w:line="240" w:lineRule="auto"/>
        <w:outlineLvl w:val="0"/>
        <w:rPr>
          <w:rFonts w:ascii="Times New Roman" w:eastAsia="Times New Roman" w:hAnsi="Times New Roman" w:cs="Times New Roman"/>
          <w:b/>
          <w:bCs/>
          <w:kern w:val="36"/>
          <w:sz w:val="40"/>
          <w:szCs w:val="40"/>
          <w:lang w:eastAsia="nl-NL"/>
        </w:rPr>
      </w:pPr>
      <w:r w:rsidRPr="00C469F7">
        <w:rPr>
          <w:rFonts w:ascii="Times New Roman" w:eastAsia="Times New Roman" w:hAnsi="Times New Roman" w:cs="Times New Roman"/>
          <w:b/>
          <w:bCs/>
          <w:kern w:val="36"/>
          <w:sz w:val="40"/>
          <w:szCs w:val="40"/>
          <w:lang w:eastAsia="nl-NL"/>
        </w:rPr>
        <w:t xml:space="preserve">SOLK en ziekteverzuim; snel weer naar school!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Datum:</w:t>
      </w:r>
      <w:r>
        <w:rPr>
          <w:rFonts w:ascii="Times New Roman" w:eastAsia="Times New Roman" w:hAnsi="Times New Roman" w:cs="Times New Roman"/>
          <w:b/>
          <w:bCs/>
          <w:sz w:val="24"/>
          <w:szCs w:val="24"/>
          <w:lang w:eastAsia="nl-NL"/>
        </w:rPr>
        <w:t xml:space="preserve"> </w:t>
      </w:r>
      <w:r>
        <w:rPr>
          <w:rFonts w:ascii="Times New Roman" w:eastAsia="Times New Roman" w:hAnsi="Times New Roman" w:cs="Times New Roman"/>
          <w:b/>
          <w:bCs/>
          <w:sz w:val="24"/>
          <w:szCs w:val="24"/>
          <w:lang w:eastAsia="nl-NL"/>
        </w:rPr>
        <w:tab/>
      </w:r>
      <w:r w:rsidRPr="00C469F7">
        <w:rPr>
          <w:rFonts w:ascii="Times New Roman" w:eastAsia="Times New Roman" w:hAnsi="Times New Roman" w:cs="Times New Roman"/>
          <w:sz w:val="24"/>
          <w:szCs w:val="24"/>
          <w:lang w:eastAsia="nl-NL"/>
        </w:rPr>
        <w:t>Donderdag 30 januari 2020</w:t>
      </w:r>
    </w:p>
    <w:p w:rsid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Locatie:</w:t>
      </w:r>
      <w:r w:rsidRPr="00C469F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Van der Valk Hotel Hengelo</w:t>
      </w:r>
      <w:r w:rsidRPr="00C469F7">
        <w:rPr>
          <w:rFonts w:ascii="Times New Roman" w:eastAsia="Times New Roman" w:hAnsi="Times New Roman" w:cs="Times New Roman"/>
          <w:sz w:val="24"/>
          <w:szCs w:val="24"/>
          <w:lang w:eastAsia="nl-NL"/>
        </w:rPr>
        <w:br/>
      </w:r>
      <w:proofErr w:type="spellStart"/>
      <w:r w:rsidRPr="00C469F7">
        <w:rPr>
          <w:rFonts w:ascii="Times New Roman" w:eastAsia="Times New Roman" w:hAnsi="Times New Roman" w:cs="Times New Roman"/>
          <w:sz w:val="24"/>
          <w:szCs w:val="24"/>
          <w:lang w:eastAsia="nl-NL"/>
        </w:rPr>
        <w:t>Bo</w:t>
      </w:r>
      <w:r>
        <w:rPr>
          <w:rFonts w:ascii="Times New Roman" w:eastAsia="Times New Roman" w:hAnsi="Times New Roman" w:cs="Times New Roman"/>
          <w:sz w:val="24"/>
          <w:szCs w:val="24"/>
          <w:lang w:eastAsia="nl-NL"/>
        </w:rPr>
        <w:t>rnsestraat</w:t>
      </w:r>
      <w:proofErr w:type="spellEnd"/>
      <w:r>
        <w:rPr>
          <w:rFonts w:ascii="Times New Roman" w:eastAsia="Times New Roman" w:hAnsi="Times New Roman" w:cs="Times New Roman"/>
          <w:sz w:val="24"/>
          <w:szCs w:val="24"/>
          <w:lang w:eastAsia="nl-NL"/>
        </w:rPr>
        <w:t xml:space="preserve"> 400</w:t>
      </w:r>
      <w:r>
        <w:rPr>
          <w:rFonts w:ascii="Times New Roman" w:eastAsia="Times New Roman" w:hAnsi="Times New Roman" w:cs="Times New Roman"/>
          <w:sz w:val="24"/>
          <w:szCs w:val="24"/>
          <w:lang w:eastAsia="nl-NL"/>
        </w:rPr>
        <w:br/>
        <w:t>7556 BN  HENGELO</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Tijd:</w:t>
      </w:r>
      <w:r w:rsidRPr="00C469F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13.00 - 18.00 uur</w:t>
      </w:r>
    </w:p>
    <w:p w:rsid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Kosten:</w:t>
      </w:r>
      <w:r w:rsidRPr="00C469F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 xml:space="preserve">€ 125,00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Doelgroepen:</w:t>
      </w:r>
      <w:r>
        <w:rPr>
          <w:rFonts w:ascii="Times New Roman" w:eastAsia="Times New Roman" w:hAnsi="Times New Roman" w:cs="Times New Roman"/>
          <w:b/>
          <w:bCs/>
          <w:sz w:val="24"/>
          <w:szCs w:val="24"/>
          <w:lang w:eastAsia="nl-NL"/>
        </w:rPr>
        <w:t xml:space="preserve"> </w:t>
      </w:r>
      <w:r w:rsidRPr="00C469F7">
        <w:rPr>
          <w:rFonts w:ascii="Times New Roman" w:eastAsia="Times New Roman" w:hAnsi="Times New Roman" w:cs="Times New Roman"/>
          <w:sz w:val="24"/>
          <w:szCs w:val="24"/>
          <w:lang w:eastAsia="nl-NL"/>
        </w:rPr>
        <w:t>huisartsen, kinderartsen, jeugdartsen, verpleegkundig specialisten, thuiszorg, fysio- en oefentherapeuten en sleutelfiguren in het onderwijs</w:t>
      </w:r>
    </w:p>
    <w:p w:rsidR="00C469F7" w:rsidRPr="00C469F7" w:rsidRDefault="00C469F7" w:rsidP="00C469F7">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C469F7">
        <w:rPr>
          <w:rFonts w:ascii="Times New Roman" w:eastAsia="Times New Roman" w:hAnsi="Times New Roman" w:cs="Times New Roman"/>
          <w:b/>
          <w:bCs/>
          <w:sz w:val="27"/>
          <w:szCs w:val="27"/>
          <w:lang w:eastAsia="nl-NL"/>
        </w:rPr>
        <w:t>Toelichting</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Een middagsymposium  over de problematiek rond somatisch onverklaarde lichamelijke klachten (SOLK) en ziekteverzuim van kinderen en jongeren.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Idealiter kan een zieke leerling door vroegtijdige signalering en diagnostiek snel passende hulp krijgen en wordt langdurig thuiszitten voorkomen. De praktijk kan echter weerbarstig zijn. Het thuiszitterspact met aanjager Marc Dullaert maakte zich er hard voor dat in 2020 geen enkele leerling langer dan 3 maanden thuis zou zitten zonder passend onderwijs of zorgaanbod.</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Hoe doen we dat in Twente? Signaleren de scholen afdoende met behulp van de ziekteverzuimkaart? Komen alle leerlingen tijdig terecht bij de jeugdgezondheidszorg? Vragen huis- en kinderartsen altijd naar schoolverzuim van hun patiënten? En als de diagnose SOLK gesteld is, houden we dan voldoende zicht op het beloop?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bookmarkStart w:id="0" w:name="_GoBack"/>
      <w:r w:rsidRPr="00C469F7">
        <w:rPr>
          <w:rFonts w:ascii="Times New Roman" w:eastAsia="Times New Roman" w:hAnsi="Times New Roman" w:cs="Times New Roman"/>
          <w:sz w:val="24"/>
          <w:szCs w:val="24"/>
          <w:lang w:eastAsia="nl-NL"/>
        </w:rPr>
        <w:t xml:space="preserve">In dit symposium nemen Marc Dullaert en Wico Mulder u mee in de landelijke situatie en de aanpak elders. U hoort het persoonlijke verhaal van een ervaringsdeskundige met SOLK. Simone Kienhuis, jeugdarts GGD Twente, zoomt in op zieke leerlingen in Twente. Gert Luitse, kinderarts, geeft tips over verklaringsmodellen en communicatie met ouders en kind bij SOLK-problematiek. Kinderarts-MDL Thalia Hummel spreekt over onbegrepen buikpijn. </w:t>
      </w:r>
      <w:proofErr w:type="spellStart"/>
      <w:r w:rsidRPr="00C469F7">
        <w:rPr>
          <w:rFonts w:ascii="Times New Roman" w:eastAsia="Times New Roman" w:hAnsi="Times New Roman" w:cs="Times New Roman"/>
          <w:sz w:val="24"/>
          <w:szCs w:val="24"/>
          <w:lang w:eastAsia="nl-NL"/>
        </w:rPr>
        <w:t>Vaktherapeuten</w:t>
      </w:r>
      <w:proofErr w:type="spellEnd"/>
      <w:r w:rsidRPr="00C469F7">
        <w:rPr>
          <w:rFonts w:ascii="Times New Roman" w:eastAsia="Times New Roman" w:hAnsi="Times New Roman" w:cs="Times New Roman"/>
          <w:sz w:val="24"/>
          <w:szCs w:val="24"/>
          <w:lang w:eastAsia="nl-NL"/>
        </w:rPr>
        <w:t xml:space="preserve"> laten u kennis maken met behandelingen van </w:t>
      </w:r>
      <w:r>
        <w:rPr>
          <w:rFonts w:ascii="Times New Roman" w:eastAsia="Times New Roman" w:hAnsi="Times New Roman" w:cs="Times New Roman"/>
          <w:sz w:val="24"/>
          <w:szCs w:val="24"/>
          <w:lang w:eastAsia="nl-NL"/>
        </w:rPr>
        <w:t>S</w:t>
      </w:r>
      <w:r w:rsidRPr="00C469F7">
        <w:rPr>
          <w:rFonts w:ascii="Times New Roman" w:eastAsia="Times New Roman" w:hAnsi="Times New Roman" w:cs="Times New Roman"/>
          <w:sz w:val="24"/>
          <w:szCs w:val="24"/>
          <w:lang w:eastAsia="nl-NL"/>
        </w:rPr>
        <w:t xml:space="preserve">OLK. Renske Rijlaarsdam, kinderarts, vertelt over het multidisciplinaire ZET (ziekteverzuim expertise team), dat adviseert over ingebrachte casuïstiek.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Na afloop is er een netwerkborrel. </w:t>
      </w:r>
    </w:p>
    <w:bookmarkEnd w:id="0"/>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 xml:space="preserve">SOLK en ziekteverzuim: samen kunnen we er iets aan doen!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Het programma is tot stand gekomen met medewerking van:</w:t>
      </w:r>
      <w:r w:rsidRPr="00C469F7">
        <w:rPr>
          <w:rFonts w:ascii="Times New Roman" w:eastAsia="Times New Roman" w:hAnsi="Times New Roman" w:cs="Times New Roman"/>
          <w:sz w:val="24"/>
          <w:szCs w:val="24"/>
          <w:lang w:eastAsia="nl-NL"/>
        </w:rPr>
        <w:br/>
        <w:t xml:space="preserve">Ellen de Gauw, jeugdarts </w:t>
      </w:r>
      <w:r w:rsidRPr="00C469F7">
        <w:rPr>
          <w:rFonts w:ascii="Times New Roman" w:eastAsia="Times New Roman" w:hAnsi="Times New Roman" w:cs="Times New Roman"/>
          <w:sz w:val="24"/>
          <w:szCs w:val="24"/>
          <w:lang w:eastAsia="nl-NL"/>
        </w:rPr>
        <w:br/>
        <w:t>Roeline Hubertse, adviseur Proscoop</w:t>
      </w:r>
      <w:r w:rsidRPr="00C469F7">
        <w:rPr>
          <w:rFonts w:ascii="Times New Roman" w:eastAsia="Times New Roman" w:hAnsi="Times New Roman" w:cs="Times New Roman"/>
          <w:sz w:val="24"/>
          <w:szCs w:val="24"/>
          <w:lang w:eastAsia="nl-NL"/>
        </w:rPr>
        <w:br/>
        <w:t>Simone Kienhuis, jeugdarts</w:t>
      </w:r>
      <w:r w:rsidRPr="00C469F7">
        <w:rPr>
          <w:rFonts w:ascii="Times New Roman" w:eastAsia="Times New Roman" w:hAnsi="Times New Roman" w:cs="Times New Roman"/>
          <w:sz w:val="24"/>
          <w:szCs w:val="24"/>
          <w:lang w:eastAsia="nl-NL"/>
        </w:rPr>
        <w:br/>
        <w:t>Gert Luitse, kinderarts sociale pediatrie</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sz w:val="24"/>
          <w:szCs w:val="24"/>
          <w:lang w:eastAsia="nl-NL"/>
        </w:rPr>
        <w:lastRenderedPageBreak/>
        <w:t>Renske Rijlaarsdam, kinderarts</w:t>
      </w:r>
      <w:r w:rsidRPr="00C469F7">
        <w:rPr>
          <w:rFonts w:ascii="Times New Roman" w:eastAsia="Times New Roman" w:hAnsi="Times New Roman" w:cs="Times New Roman"/>
          <w:sz w:val="24"/>
          <w:szCs w:val="24"/>
          <w:lang w:eastAsia="nl-NL"/>
        </w:rPr>
        <w:br/>
        <w:t>en</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 </w:t>
      </w:r>
      <w:r w:rsidRPr="00C469F7">
        <w:rPr>
          <w:rFonts w:ascii="Times New Roman" w:eastAsia="Times New Roman" w:hAnsi="Times New Roman" w:cs="Times New Roman"/>
          <w:noProof/>
          <w:color w:val="0000FF"/>
          <w:sz w:val="24"/>
          <w:szCs w:val="24"/>
          <w:lang w:eastAsia="nl-NL"/>
        </w:rPr>
        <w:drawing>
          <wp:inline distT="0" distB="0" distL="0" distR="0">
            <wp:extent cx="1905000" cy="571500"/>
            <wp:effectExtent l="0" t="0" r="0" b="0"/>
            <wp:docPr id="1" name="Afbeelding 1" descr="logo Proscoop">
              <a:hlinkClick xmlns:a="http://schemas.openxmlformats.org/drawingml/2006/main" r:id="rId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scoop">
                      <a:hlinkClick r:id="rId4" tgtFrame="&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C469F7">
        <w:rPr>
          <w:rFonts w:ascii="Times New Roman" w:eastAsia="Times New Roman" w:hAnsi="Times New Roman" w:cs="Times New Roman"/>
          <w:sz w:val="24"/>
          <w:szCs w:val="24"/>
          <w:lang w:eastAsia="nl-NL"/>
        </w:rPr>
        <w:t> </w:t>
      </w:r>
    </w:p>
    <w:p w:rsidR="00C469F7" w:rsidRPr="00C469F7" w:rsidRDefault="00C469F7" w:rsidP="00C469F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469F7">
        <w:rPr>
          <w:rFonts w:ascii="Times New Roman" w:eastAsia="Times New Roman" w:hAnsi="Times New Roman" w:cs="Times New Roman"/>
          <w:b/>
          <w:bCs/>
          <w:sz w:val="36"/>
          <w:szCs w:val="36"/>
          <w:lang w:eastAsia="nl-NL"/>
        </w:rPr>
        <w:t>Programma</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13.00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Ontvangst en inschrijving met lunch</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13.30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 xml:space="preserve">Opening "De kracht om door te zetten" door middagvoorzitter </w:t>
      </w:r>
      <w:r w:rsidRPr="00C469F7">
        <w:rPr>
          <w:rFonts w:ascii="Times New Roman" w:eastAsia="Times New Roman" w:hAnsi="Times New Roman" w:cs="Times New Roman"/>
          <w:b/>
          <w:bCs/>
          <w:sz w:val="24"/>
          <w:szCs w:val="24"/>
          <w:lang w:eastAsia="nl-NL"/>
        </w:rPr>
        <w:t>Marc Dullaert</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13.40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Het verhaal van een ervaringsdeskundige</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14.00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 xml:space="preserve">Wat is SOLK, epidemiologie, belang van vroegtijdig herkennen </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b/>
          <w:bCs/>
          <w:sz w:val="24"/>
          <w:szCs w:val="24"/>
          <w:lang w:eastAsia="nl-NL"/>
        </w:rPr>
        <w:t>Wico Mulder</w:t>
      </w:r>
      <w:r w:rsidRPr="00C469F7">
        <w:rPr>
          <w:rFonts w:ascii="Times New Roman" w:eastAsia="Times New Roman" w:hAnsi="Times New Roman" w:cs="Times New Roman"/>
          <w:sz w:val="24"/>
          <w:szCs w:val="24"/>
          <w:lang w:eastAsia="nl-NL"/>
        </w:rPr>
        <w:t>, jeugdarts bij NCJ  </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14.30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Schoolverzuim in Twente</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b/>
          <w:bCs/>
          <w:sz w:val="24"/>
          <w:szCs w:val="24"/>
          <w:lang w:eastAsia="nl-NL"/>
        </w:rPr>
        <w:t>Simone Kienhuis</w:t>
      </w:r>
      <w:r w:rsidRPr="00C469F7">
        <w:rPr>
          <w:rFonts w:ascii="Times New Roman" w:eastAsia="Times New Roman" w:hAnsi="Times New Roman" w:cs="Times New Roman"/>
          <w:sz w:val="24"/>
          <w:szCs w:val="24"/>
          <w:lang w:eastAsia="nl-NL"/>
        </w:rPr>
        <w:t>, jeugdarts GGD Twente</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14.45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Kinderarts en SOLK, verklaringsmodellen en communicatie</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b/>
          <w:bCs/>
          <w:sz w:val="24"/>
          <w:szCs w:val="24"/>
          <w:lang w:eastAsia="nl-NL"/>
        </w:rPr>
        <w:t>Gert Luitse</w:t>
      </w:r>
      <w:r w:rsidRPr="00C469F7">
        <w:rPr>
          <w:rFonts w:ascii="Times New Roman" w:eastAsia="Times New Roman" w:hAnsi="Times New Roman" w:cs="Times New Roman"/>
          <w:sz w:val="24"/>
          <w:szCs w:val="24"/>
          <w:lang w:eastAsia="nl-NL"/>
        </w:rPr>
        <w:t xml:space="preserve">, kinderarts sociale pediatrie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15.15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Pauze</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15.45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Buikpijn: "de vinger op de zere plek"</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b/>
          <w:bCs/>
          <w:sz w:val="24"/>
          <w:szCs w:val="24"/>
          <w:lang w:eastAsia="nl-NL"/>
        </w:rPr>
        <w:t>Thalia Hummel</w:t>
      </w:r>
      <w:r w:rsidRPr="00C469F7">
        <w:rPr>
          <w:rFonts w:ascii="Times New Roman" w:eastAsia="Times New Roman" w:hAnsi="Times New Roman" w:cs="Times New Roman"/>
          <w:sz w:val="24"/>
          <w:szCs w:val="24"/>
          <w:lang w:eastAsia="nl-NL"/>
        </w:rPr>
        <w:t>, kinderarts-MDL MST</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 xml:space="preserve">16.15 uur </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Sessie voelen / ervaren</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b/>
          <w:bCs/>
          <w:sz w:val="24"/>
          <w:szCs w:val="24"/>
          <w:lang w:eastAsia="nl-NL"/>
        </w:rPr>
        <w:t>Marita Rupert</w:t>
      </w:r>
      <w:r w:rsidRPr="00C469F7">
        <w:rPr>
          <w:rFonts w:ascii="Times New Roman" w:eastAsia="Times New Roman" w:hAnsi="Times New Roman" w:cs="Times New Roman"/>
          <w:sz w:val="24"/>
          <w:szCs w:val="24"/>
          <w:lang w:eastAsia="nl-NL"/>
        </w:rPr>
        <w:t>, kinderoefentherapeut / psychosomatisch oefentherapeut</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17.00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Kinderhypnotherapie</w:t>
      </w:r>
      <w:r w:rsidRPr="00C469F7">
        <w:rPr>
          <w:rFonts w:ascii="Times New Roman" w:eastAsia="Times New Roman" w:hAnsi="Times New Roman" w:cs="Times New Roman"/>
          <w:sz w:val="24"/>
          <w:szCs w:val="24"/>
          <w:lang w:eastAsia="nl-NL"/>
        </w:rPr>
        <w:br/>
        <w:t>Wanneer kinderen/ jongeren met SOLK verwezen worden naar de afdeling Medische Psychologie, kunnen er verschillende behandelvormen worden ingezet. Tijdens het intakegesprek wordt ingeschat of voorafgaand aan de behandeling aanvullende psychologische diagnostiek nodig is en welke behandelvorm het best aansluit. Het prettige van behandeling met medische hypnose is dat veel kinderen/ jongeren al gauw een positief effect merken (vermindering van klachten). Tijdens deze voordracht krijgt u informatie over de indicaties en contra-indicaties van deze behandelvorm en zult u een indruk krijgen van de oefeningen die kinderen/ jongeren leren door het zelf te ervaren.</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b/>
          <w:bCs/>
          <w:sz w:val="24"/>
          <w:szCs w:val="24"/>
          <w:lang w:eastAsia="nl-NL"/>
        </w:rPr>
        <w:t xml:space="preserve">Esther </w:t>
      </w:r>
      <w:proofErr w:type="spellStart"/>
      <w:r w:rsidRPr="00C469F7">
        <w:rPr>
          <w:rFonts w:ascii="Times New Roman" w:eastAsia="Times New Roman" w:hAnsi="Times New Roman" w:cs="Times New Roman"/>
          <w:b/>
          <w:bCs/>
          <w:sz w:val="24"/>
          <w:szCs w:val="24"/>
          <w:lang w:eastAsia="nl-NL"/>
        </w:rPr>
        <w:t>Willigenburg</w:t>
      </w:r>
      <w:proofErr w:type="spellEnd"/>
      <w:r w:rsidRPr="00C469F7">
        <w:rPr>
          <w:rFonts w:ascii="Times New Roman" w:eastAsia="Times New Roman" w:hAnsi="Times New Roman" w:cs="Times New Roman"/>
          <w:b/>
          <w:bCs/>
          <w:sz w:val="24"/>
          <w:szCs w:val="24"/>
          <w:lang w:eastAsia="nl-NL"/>
        </w:rPr>
        <w:t>-Jansen</w:t>
      </w:r>
      <w:r w:rsidRPr="00C469F7">
        <w:rPr>
          <w:rFonts w:ascii="Times New Roman" w:eastAsia="Times New Roman" w:hAnsi="Times New Roman" w:cs="Times New Roman"/>
          <w:sz w:val="24"/>
          <w:szCs w:val="24"/>
          <w:lang w:eastAsia="nl-NL"/>
        </w:rPr>
        <w:t xml:space="preserve">, orthopedagoog/ GZ-psycholoog K&amp;J </w:t>
      </w:r>
      <w:r w:rsidRPr="00C469F7">
        <w:rPr>
          <w:rFonts w:ascii="Times New Roman" w:eastAsia="Times New Roman" w:hAnsi="Times New Roman" w:cs="Times New Roman"/>
          <w:sz w:val="24"/>
          <w:szCs w:val="24"/>
          <w:lang w:eastAsia="nl-NL"/>
        </w:rPr>
        <w:br/>
        <w:t xml:space="preserve">en </w:t>
      </w:r>
      <w:r w:rsidRPr="00C469F7">
        <w:rPr>
          <w:rFonts w:ascii="Times New Roman" w:eastAsia="Times New Roman" w:hAnsi="Times New Roman" w:cs="Times New Roman"/>
          <w:b/>
          <w:bCs/>
          <w:sz w:val="24"/>
          <w:szCs w:val="24"/>
          <w:lang w:eastAsia="nl-NL"/>
        </w:rPr>
        <w:t xml:space="preserve">Desiree </w:t>
      </w:r>
      <w:proofErr w:type="spellStart"/>
      <w:r w:rsidRPr="00C469F7">
        <w:rPr>
          <w:rFonts w:ascii="Times New Roman" w:eastAsia="Times New Roman" w:hAnsi="Times New Roman" w:cs="Times New Roman"/>
          <w:b/>
          <w:bCs/>
          <w:sz w:val="24"/>
          <w:szCs w:val="24"/>
          <w:lang w:eastAsia="nl-NL"/>
        </w:rPr>
        <w:t>Guitsink</w:t>
      </w:r>
      <w:proofErr w:type="spellEnd"/>
      <w:r w:rsidRPr="00C469F7">
        <w:rPr>
          <w:rFonts w:ascii="Times New Roman" w:eastAsia="Times New Roman" w:hAnsi="Times New Roman" w:cs="Times New Roman"/>
          <w:sz w:val="24"/>
          <w:szCs w:val="24"/>
          <w:lang w:eastAsia="nl-NL"/>
        </w:rPr>
        <w:t>, psychologisch medewerkster ZGT</w:t>
      </w:r>
    </w:p>
    <w:p w:rsidR="00C469F7" w:rsidRPr="00C469F7" w:rsidRDefault="00C469F7" w:rsidP="00C469F7">
      <w:pPr>
        <w:spacing w:before="100" w:beforeAutospacing="1" w:after="100" w:afterAutospacing="1" w:line="240" w:lineRule="auto"/>
        <w:ind w:left="1410" w:hanging="1410"/>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17.30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Multidisciplinaire ZET (ziekteverzuim expertise team)</w:t>
      </w:r>
      <w:r w:rsidRPr="00C469F7">
        <w:rPr>
          <w:rFonts w:ascii="Times New Roman" w:eastAsia="Times New Roman" w:hAnsi="Times New Roman" w:cs="Times New Roman"/>
          <w:sz w:val="24"/>
          <w:szCs w:val="24"/>
          <w:lang w:eastAsia="nl-NL"/>
        </w:rPr>
        <w:br/>
      </w:r>
      <w:r w:rsidRPr="00C469F7">
        <w:rPr>
          <w:rFonts w:ascii="Times New Roman" w:eastAsia="Times New Roman" w:hAnsi="Times New Roman" w:cs="Times New Roman"/>
          <w:b/>
          <w:bCs/>
          <w:sz w:val="24"/>
          <w:szCs w:val="24"/>
          <w:lang w:eastAsia="nl-NL"/>
        </w:rPr>
        <w:t>Renske Rijlaarsdam</w:t>
      </w:r>
      <w:r w:rsidRPr="00C469F7">
        <w:rPr>
          <w:rFonts w:ascii="Times New Roman" w:eastAsia="Times New Roman" w:hAnsi="Times New Roman" w:cs="Times New Roman"/>
          <w:sz w:val="24"/>
          <w:szCs w:val="24"/>
          <w:lang w:eastAsia="nl-NL"/>
        </w:rPr>
        <w:t xml:space="preserve">, kinderarts ZGT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t>17.45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sz w:val="24"/>
          <w:szCs w:val="24"/>
          <w:lang w:eastAsia="nl-NL"/>
        </w:rPr>
        <w:t>Afsluiting door de middagvoorzitter</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sz w:val="24"/>
          <w:szCs w:val="24"/>
          <w:lang w:eastAsia="nl-NL"/>
        </w:rPr>
        <w:lastRenderedPageBreak/>
        <w:t>18.00 uur</w:t>
      </w:r>
      <w:r>
        <w:rPr>
          <w:rFonts w:ascii="Times New Roman" w:eastAsia="Times New Roman" w:hAnsi="Times New Roman" w:cs="Times New Roman"/>
          <w:sz w:val="24"/>
          <w:szCs w:val="24"/>
          <w:lang w:eastAsia="nl-NL"/>
        </w:rPr>
        <w:tab/>
      </w:r>
      <w:r w:rsidRPr="00C469F7">
        <w:rPr>
          <w:rFonts w:ascii="Times New Roman" w:eastAsia="Times New Roman" w:hAnsi="Times New Roman" w:cs="Times New Roman"/>
          <w:b/>
          <w:bCs/>
          <w:sz w:val="24"/>
          <w:szCs w:val="24"/>
          <w:lang w:eastAsia="nl-NL"/>
        </w:rPr>
        <w:t>Netwerkborrel</w:t>
      </w:r>
    </w:p>
    <w:p w:rsidR="00C469F7" w:rsidRPr="00C469F7" w:rsidRDefault="00C469F7" w:rsidP="00C469F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C469F7">
        <w:rPr>
          <w:rFonts w:ascii="Times New Roman" w:eastAsia="Times New Roman" w:hAnsi="Times New Roman" w:cs="Times New Roman"/>
          <w:b/>
          <w:bCs/>
          <w:sz w:val="36"/>
          <w:szCs w:val="36"/>
          <w:lang w:eastAsia="nl-NL"/>
        </w:rPr>
        <w:t>Algemene informatie</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Datum:</w:t>
      </w:r>
      <w:r w:rsidRPr="00C469F7">
        <w:rPr>
          <w:rFonts w:ascii="Times New Roman" w:eastAsia="Times New Roman" w:hAnsi="Times New Roman" w:cs="Times New Roman"/>
          <w:sz w:val="24"/>
          <w:szCs w:val="24"/>
          <w:lang w:eastAsia="nl-NL"/>
        </w:rPr>
        <w:br/>
        <w:t>Donderdag 30 januari 2020</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Plaats: </w:t>
      </w:r>
      <w:r w:rsidRPr="00C469F7">
        <w:rPr>
          <w:rFonts w:ascii="Times New Roman" w:eastAsia="Times New Roman" w:hAnsi="Times New Roman" w:cs="Times New Roman"/>
          <w:sz w:val="24"/>
          <w:szCs w:val="24"/>
          <w:lang w:eastAsia="nl-NL"/>
        </w:rPr>
        <w:br/>
        <w:t>Van der Valk Hotel Hengelo</w:t>
      </w:r>
      <w:r w:rsidRPr="00C469F7">
        <w:rPr>
          <w:rFonts w:ascii="Times New Roman" w:eastAsia="Times New Roman" w:hAnsi="Times New Roman" w:cs="Times New Roman"/>
          <w:b/>
          <w:bCs/>
          <w:sz w:val="24"/>
          <w:szCs w:val="24"/>
          <w:lang w:eastAsia="nl-NL"/>
        </w:rPr>
        <w:t> </w:t>
      </w:r>
      <w:r w:rsidRPr="00C469F7">
        <w:rPr>
          <w:rFonts w:ascii="Times New Roman" w:eastAsia="Times New Roman" w:hAnsi="Times New Roman" w:cs="Times New Roman"/>
          <w:sz w:val="24"/>
          <w:szCs w:val="24"/>
          <w:lang w:eastAsia="nl-NL"/>
        </w:rPr>
        <w:br/>
      </w:r>
      <w:proofErr w:type="spellStart"/>
      <w:r w:rsidRPr="00C469F7">
        <w:rPr>
          <w:rFonts w:ascii="Times New Roman" w:eastAsia="Times New Roman" w:hAnsi="Times New Roman" w:cs="Times New Roman"/>
          <w:sz w:val="24"/>
          <w:szCs w:val="24"/>
          <w:lang w:eastAsia="nl-NL"/>
        </w:rPr>
        <w:t>Bornsestraat</w:t>
      </w:r>
      <w:proofErr w:type="spellEnd"/>
      <w:r w:rsidRPr="00C469F7">
        <w:rPr>
          <w:rFonts w:ascii="Times New Roman" w:eastAsia="Times New Roman" w:hAnsi="Times New Roman" w:cs="Times New Roman"/>
          <w:sz w:val="24"/>
          <w:szCs w:val="24"/>
          <w:lang w:eastAsia="nl-NL"/>
        </w:rPr>
        <w:t xml:space="preserve"> 400</w:t>
      </w:r>
      <w:r w:rsidRPr="00C469F7">
        <w:rPr>
          <w:rFonts w:ascii="Times New Roman" w:eastAsia="Times New Roman" w:hAnsi="Times New Roman" w:cs="Times New Roman"/>
          <w:sz w:val="24"/>
          <w:szCs w:val="24"/>
          <w:lang w:eastAsia="nl-NL"/>
        </w:rPr>
        <w:br/>
        <w:t>7556 BN  HENGELO</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Kosten:</w:t>
      </w:r>
      <w:r w:rsidRPr="00C469F7">
        <w:rPr>
          <w:rFonts w:ascii="Times New Roman" w:eastAsia="Times New Roman" w:hAnsi="Times New Roman" w:cs="Times New Roman"/>
          <w:sz w:val="24"/>
          <w:szCs w:val="24"/>
          <w:lang w:eastAsia="nl-NL"/>
        </w:rPr>
        <w:br/>
        <w:t>€ 125,00, inclusief koffie, thee en lunch.</w:t>
      </w:r>
      <w:r w:rsidRPr="00C469F7">
        <w:rPr>
          <w:rFonts w:ascii="Times New Roman" w:eastAsia="Times New Roman" w:hAnsi="Times New Roman" w:cs="Times New Roman"/>
          <w:sz w:val="24"/>
          <w:szCs w:val="24"/>
          <w:lang w:eastAsia="nl-NL"/>
        </w:rPr>
        <w:br/>
        <w:t>Bij annulering tot 4 weken voor het symposium bent u € 45,00 administratiekosten verschuldigd, daarna bent u het volledige cursusgeld verschuldigd. Annulering geschiedt uitsluitend schriftelijk. Zie onze </w:t>
      </w:r>
      <w:hyperlink r:id="rId6" w:history="1">
        <w:r w:rsidRPr="00C469F7">
          <w:rPr>
            <w:rFonts w:ascii="Times New Roman" w:eastAsia="Times New Roman" w:hAnsi="Times New Roman" w:cs="Times New Roman"/>
            <w:color w:val="0000FF"/>
            <w:sz w:val="24"/>
            <w:szCs w:val="24"/>
            <w:u w:val="single"/>
            <w:lang w:eastAsia="nl-NL"/>
          </w:rPr>
          <w:t>Algemene Voorwaarden</w:t>
        </w:r>
      </w:hyperlink>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Accreditatie:</w:t>
      </w:r>
      <w:r w:rsidRPr="00C469F7">
        <w:rPr>
          <w:rFonts w:ascii="Times New Roman" w:eastAsia="Times New Roman" w:hAnsi="Times New Roman" w:cs="Times New Roman"/>
          <w:sz w:val="24"/>
          <w:szCs w:val="24"/>
          <w:lang w:eastAsia="nl-NL"/>
        </w:rPr>
        <w:br/>
        <w:t>U ontvangt na de cursus het bijbehorende certificaat. Accreditatie wordt aangevraagd voor JGZ-arts en (</w:t>
      </w:r>
      <w:proofErr w:type="spellStart"/>
      <w:r w:rsidRPr="00C469F7">
        <w:rPr>
          <w:rFonts w:ascii="Times New Roman" w:eastAsia="Times New Roman" w:hAnsi="Times New Roman" w:cs="Times New Roman"/>
          <w:sz w:val="24"/>
          <w:szCs w:val="24"/>
          <w:lang w:eastAsia="nl-NL"/>
        </w:rPr>
        <w:t>kinder</w:t>
      </w:r>
      <w:proofErr w:type="spellEnd"/>
      <w:r w:rsidRPr="00C469F7">
        <w:rPr>
          <w:rFonts w:ascii="Times New Roman" w:eastAsia="Times New Roman" w:hAnsi="Times New Roman" w:cs="Times New Roman"/>
          <w:sz w:val="24"/>
          <w:szCs w:val="24"/>
          <w:lang w:eastAsia="nl-NL"/>
        </w:rPr>
        <w:t>)fysiotherapeut. Andere doelgroepen in overleg bij voldoende deelnemers.</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Aanmelden:</w:t>
      </w:r>
      <w:r w:rsidRPr="00C469F7">
        <w:rPr>
          <w:rFonts w:ascii="Times New Roman" w:eastAsia="Times New Roman" w:hAnsi="Times New Roman" w:cs="Times New Roman"/>
          <w:sz w:val="24"/>
          <w:szCs w:val="24"/>
          <w:lang w:eastAsia="nl-NL"/>
        </w:rPr>
        <w:br/>
        <w:t>Via de knop aanmelden. </w:t>
      </w:r>
    </w:p>
    <w:p w:rsidR="00C469F7" w:rsidRPr="00C469F7" w:rsidRDefault="00C469F7" w:rsidP="00C469F7">
      <w:pPr>
        <w:spacing w:before="100" w:beforeAutospacing="1" w:after="100" w:afterAutospacing="1" w:line="240" w:lineRule="auto"/>
        <w:rPr>
          <w:rFonts w:ascii="Times New Roman" w:eastAsia="Times New Roman" w:hAnsi="Times New Roman" w:cs="Times New Roman"/>
          <w:sz w:val="24"/>
          <w:szCs w:val="24"/>
          <w:lang w:eastAsia="nl-NL"/>
        </w:rPr>
      </w:pPr>
      <w:r w:rsidRPr="00C469F7">
        <w:rPr>
          <w:rFonts w:ascii="Times New Roman" w:eastAsia="Times New Roman" w:hAnsi="Times New Roman" w:cs="Times New Roman"/>
          <w:b/>
          <w:bCs/>
          <w:sz w:val="24"/>
          <w:szCs w:val="24"/>
          <w:lang w:eastAsia="nl-NL"/>
        </w:rPr>
        <w:t>Secretariaat:</w:t>
      </w:r>
      <w:r w:rsidRPr="00C469F7">
        <w:rPr>
          <w:rFonts w:ascii="Times New Roman" w:eastAsia="Times New Roman" w:hAnsi="Times New Roman" w:cs="Times New Roman"/>
          <w:sz w:val="24"/>
          <w:szCs w:val="24"/>
          <w:lang w:eastAsia="nl-NL"/>
        </w:rPr>
        <w:br/>
        <w:t>Het secretariaat van de Dr. G.J. van Hoytema Stichting is gevestigd op het terrein van de Universiteit Twente in gebouw ‘de Vrijhof’ kamer 525.</w:t>
      </w:r>
      <w:r w:rsidRPr="00C469F7">
        <w:rPr>
          <w:rFonts w:ascii="Times New Roman" w:eastAsia="Times New Roman" w:hAnsi="Times New Roman" w:cs="Times New Roman"/>
          <w:sz w:val="24"/>
          <w:szCs w:val="24"/>
          <w:lang w:eastAsia="nl-NL"/>
        </w:rPr>
        <w:br/>
        <w:t>Tel: 053-4892409</w:t>
      </w:r>
      <w:r w:rsidRPr="00C469F7">
        <w:rPr>
          <w:rFonts w:ascii="Times New Roman" w:eastAsia="Times New Roman" w:hAnsi="Times New Roman" w:cs="Times New Roman"/>
          <w:sz w:val="24"/>
          <w:szCs w:val="24"/>
          <w:lang w:eastAsia="nl-NL"/>
        </w:rPr>
        <w:br/>
        <w:t>e-mail: hoytema@misc.utwente.nl</w:t>
      </w:r>
    </w:p>
    <w:p w:rsidR="0015211F" w:rsidRDefault="00C469F7"/>
    <w:sectPr w:rsidR="00152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F7"/>
    <w:rsid w:val="002F2BAB"/>
    <w:rsid w:val="00380E0C"/>
    <w:rsid w:val="00C46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128"/>
  <w15:chartTrackingRefBased/>
  <w15:docId w15:val="{D50FB569-CDD4-44F2-B548-3BEECE19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46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469F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469F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69F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469F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469F7"/>
    <w:rPr>
      <w:rFonts w:ascii="Times New Roman" w:eastAsia="Times New Roman" w:hAnsi="Times New Roman" w:cs="Times New Roman"/>
      <w:b/>
      <w:bCs/>
      <w:sz w:val="27"/>
      <w:szCs w:val="27"/>
      <w:lang w:eastAsia="nl-NL"/>
    </w:rPr>
  </w:style>
  <w:style w:type="paragraph" w:customStyle="1" w:styleId="normal">
    <w:name w:val="normal"/>
    <w:basedOn w:val="Standaard"/>
    <w:rsid w:val="00C469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46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71328">
      <w:bodyDiv w:val="1"/>
      <w:marLeft w:val="0"/>
      <w:marRight w:val="0"/>
      <w:marTop w:val="0"/>
      <w:marBottom w:val="0"/>
      <w:divBdr>
        <w:top w:val="none" w:sz="0" w:space="0" w:color="auto"/>
        <w:left w:val="none" w:sz="0" w:space="0" w:color="auto"/>
        <w:bottom w:val="none" w:sz="0" w:space="0" w:color="auto"/>
        <w:right w:val="none" w:sz="0" w:space="0" w:color="auto"/>
      </w:divBdr>
      <w:divsChild>
        <w:div w:id="469059168">
          <w:marLeft w:val="0"/>
          <w:marRight w:val="0"/>
          <w:marTop w:val="0"/>
          <w:marBottom w:val="0"/>
          <w:divBdr>
            <w:top w:val="none" w:sz="0" w:space="0" w:color="auto"/>
            <w:left w:val="none" w:sz="0" w:space="0" w:color="auto"/>
            <w:bottom w:val="none" w:sz="0" w:space="0" w:color="auto"/>
            <w:right w:val="none" w:sz="0" w:space="0" w:color="auto"/>
          </w:divBdr>
          <w:divsChild>
            <w:div w:id="1295990472">
              <w:marLeft w:val="0"/>
              <w:marRight w:val="0"/>
              <w:marTop w:val="0"/>
              <w:marBottom w:val="0"/>
              <w:divBdr>
                <w:top w:val="none" w:sz="0" w:space="0" w:color="auto"/>
                <w:left w:val="none" w:sz="0" w:space="0" w:color="auto"/>
                <w:bottom w:val="none" w:sz="0" w:space="0" w:color="auto"/>
                <w:right w:val="none" w:sz="0" w:space="0" w:color="auto"/>
              </w:divBdr>
              <w:divsChild>
                <w:div w:id="1755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8447">
          <w:marLeft w:val="0"/>
          <w:marRight w:val="0"/>
          <w:marTop w:val="0"/>
          <w:marBottom w:val="0"/>
          <w:divBdr>
            <w:top w:val="none" w:sz="0" w:space="0" w:color="auto"/>
            <w:left w:val="none" w:sz="0" w:space="0" w:color="auto"/>
            <w:bottom w:val="none" w:sz="0" w:space="0" w:color="auto"/>
            <w:right w:val="none" w:sz="0" w:space="0" w:color="auto"/>
          </w:divBdr>
          <w:divsChild>
            <w:div w:id="1689795330">
              <w:marLeft w:val="0"/>
              <w:marRight w:val="0"/>
              <w:marTop w:val="0"/>
              <w:marBottom w:val="0"/>
              <w:divBdr>
                <w:top w:val="none" w:sz="0" w:space="0" w:color="auto"/>
                <w:left w:val="none" w:sz="0" w:space="0" w:color="auto"/>
                <w:bottom w:val="none" w:sz="0" w:space="0" w:color="auto"/>
                <w:right w:val="none" w:sz="0" w:space="0" w:color="auto"/>
              </w:divBdr>
              <w:divsChild>
                <w:div w:id="2058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richdoclink-e:Q8XYSb4FfNBmcmoLGzMozP-h-KbjOMe43teO9xAvDVEmTz25wbDCfJie7PaWc1oz" TargetMode="External"/><Relationship Id="rId5" Type="http://schemas.openxmlformats.org/officeDocument/2006/relationships/image" Target="media/image1.jpeg"/><Relationship Id="rId4" Type="http://schemas.openxmlformats.org/officeDocument/2006/relationships/hyperlink" Target="https://www.proscoo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1</cp:revision>
  <dcterms:created xsi:type="dcterms:W3CDTF">2019-12-11T10:27:00Z</dcterms:created>
  <dcterms:modified xsi:type="dcterms:W3CDTF">2019-12-11T10:35:00Z</dcterms:modified>
</cp:coreProperties>
</file>